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5"/>
        <w:ind w:left="119"/>
      </w:pPr>
      <w:r>
        <w:rPr>
          <w:color w:val="2A2A2A"/>
        </w:rPr>
        <w:t>Supporting</w:t>
      </w:r>
      <w:r>
        <w:rPr>
          <w:color w:val="2A2A2A"/>
          <w:spacing w:val="12"/>
        </w:rPr>
        <w:t> </w:t>
      </w:r>
      <w:r>
        <w:rPr>
          <w:color w:val="2A2A2A"/>
        </w:rPr>
        <w:t>information</w:t>
      </w:r>
      <w:r>
        <w:rPr>
          <w:color w:val="2A2A2A"/>
          <w:spacing w:val="22"/>
        </w:rPr>
        <w:t> </w:t>
      </w:r>
      <w:r>
        <w:rPr>
          <w:color w:val="2A2A2A"/>
        </w:rPr>
        <w:t>for</w:t>
      </w:r>
      <w:r>
        <w:rPr>
          <w:color w:val="2A2A2A"/>
          <w:spacing w:val="9"/>
        </w:rPr>
        <w:t> </w:t>
      </w:r>
      <w:r>
        <w:rPr>
          <w:color w:val="2A2A2A"/>
        </w:rPr>
        <w:t>Christopher</w:t>
      </w:r>
      <w:r>
        <w:rPr>
          <w:color w:val="2A2A2A"/>
          <w:spacing w:val="31"/>
        </w:rPr>
        <w:t> </w:t>
      </w:r>
      <w:r>
        <w:rPr>
          <w:color w:val="2A2A2A"/>
          <w:spacing w:val="-2"/>
        </w:rPr>
        <w:t>Mitchell,</w:t>
      </w:r>
    </w:p>
    <w:p>
      <w:pPr>
        <w:pStyle w:val="BodyText"/>
        <w:spacing w:before="222"/>
        <w:ind w:left="122"/>
      </w:pPr>
      <w:r>
        <w:rPr>
          <w:color w:val="2A2A2A"/>
        </w:rPr>
        <w:t>Re</w:t>
      </w:r>
      <w:r>
        <w:rPr>
          <w:color w:val="2A2A2A"/>
          <w:spacing w:val="-16"/>
        </w:rPr>
        <w:t> </w:t>
      </w:r>
      <w:r>
        <w:rPr>
          <w:color w:val="2A2A2A"/>
        </w:rPr>
        <w:t>-</w:t>
      </w:r>
      <w:r>
        <w:rPr>
          <w:color w:val="2A2A2A"/>
          <w:spacing w:val="-8"/>
        </w:rPr>
        <w:t> </w:t>
      </w:r>
      <w:r>
        <w:rPr>
          <w:color w:val="2A2A2A"/>
        </w:rPr>
        <w:t>nomination</w:t>
      </w:r>
      <w:r>
        <w:rPr>
          <w:color w:val="2A2A2A"/>
          <w:spacing w:val="-10"/>
        </w:rPr>
        <w:t> </w:t>
      </w:r>
      <w:r>
        <w:rPr>
          <w:color w:val="2A2A2A"/>
        </w:rPr>
        <w:t>as</w:t>
      </w:r>
      <w:r>
        <w:rPr>
          <w:color w:val="2A2A2A"/>
          <w:spacing w:val="-14"/>
        </w:rPr>
        <w:t> </w:t>
      </w:r>
      <w:r>
        <w:rPr>
          <w:color w:val="2A2A2A"/>
        </w:rPr>
        <w:t>Shire</w:t>
      </w:r>
      <w:r>
        <w:rPr>
          <w:color w:val="2A2A2A"/>
          <w:spacing w:val="-13"/>
        </w:rPr>
        <w:t> </w:t>
      </w:r>
      <w:r>
        <w:rPr>
          <w:color w:val="2A2A2A"/>
        </w:rPr>
        <w:t>President,</w:t>
      </w:r>
      <w:r>
        <w:rPr>
          <w:color w:val="2A2A2A"/>
          <w:spacing w:val="-8"/>
        </w:rPr>
        <w:t> </w:t>
      </w:r>
      <w:r>
        <w:rPr>
          <w:color w:val="2A2A2A"/>
        </w:rPr>
        <w:t>Broome</w:t>
      </w:r>
      <w:r>
        <w:rPr>
          <w:color w:val="2A2A2A"/>
          <w:spacing w:val="-9"/>
        </w:rPr>
        <w:t> </w:t>
      </w:r>
      <w:r>
        <w:rPr>
          <w:color w:val="2A2A2A"/>
        </w:rPr>
        <w:t>Shire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Council.</w:t>
      </w:r>
    </w:p>
    <w:p>
      <w:pPr>
        <w:pStyle w:val="BodyText"/>
      </w:pPr>
    </w:p>
    <w:p>
      <w:pPr>
        <w:pStyle w:val="BodyText"/>
        <w:spacing w:before="218"/>
      </w:pPr>
    </w:p>
    <w:p>
      <w:pPr>
        <w:pStyle w:val="BodyText"/>
        <w:ind w:left="115"/>
      </w:pPr>
      <w:r>
        <w:rPr>
          <w:color w:val="2A2A2A"/>
          <w:spacing w:val="2"/>
        </w:rPr>
        <w:t>Qualifications</w:t>
      </w:r>
      <w:r>
        <w:rPr>
          <w:color w:val="2A2A2A"/>
          <w:spacing w:val="-1"/>
        </w:rPr>
        <w:t> </w:t>
      </w:r>
      <w:r>
        <w:rPr>
          <w:color w:val="2A2A2A"/>
          <w:spacing w:val="-10"/>
        </w:rPr>
        <w:t>-</w:t>
      </w:r>
    </w:p>
    <w:p>
      <w:pPr>
        <w:pStyle w:val="BodyText"/>
        <w:spacing w:before="69"/>
      </w:pPr>
    </w:p>
    <w:p>
      <w:pPr>
        <w:pStyle w:val="BodyText"/>
        <w:spacing w:line="280" w:lineRule="auto"/>
        <w:ind w:left="123" w:right="5660"/>
      </w:pPr>
      <w:r>
        <w:rPr>
          <w:color w:val="2A2A2A"/>
        </w:rPr>
        <w:t>Diploma of Business (Frontline Management} Diploma of</w:t>
      </w:r>
      <w:r>
        <w:rPr>
          <w:color w:val="2A2A2A"/>
          <w:spacing w:val="-7"/>
        </w:rPr>
        <w:t> </w:t>
      </w:r>
      <w:r>
        <w:rPr>
          <w:color w:val="2A2A2A"/>
        </w:rPr>
        <w:t>Govt. (Fraud</w:t>
      </w:r>
      <w:r>
        <w:rPr>
          <w:color w:val="2A2A2A"/>
          <w:spacing w:val="-4"/>
        </w:rPr>
        <w:t> </w:t>
      </w:r>
      <w:r>
        <w:rPr>
          <w:color w:val="2A2A2A"/>
        </w:rPr>
        <w:t>Control</w:t>
      </w:r>
      <w:r>
        <w:rPr>
          <w:color w:val="2A2A2A"/>
          <w:spacing w:val="-1"/>
        </w:rPr>
        <w:t> </w:t>
      </w:r>
      <w:r>
        <w:rPr>
          <w:color w:val="2A2A2A"/>
        </w:rPr>
        <w:t>Investigation) Diploma of Local Government</w:t>
      </w:r>
    </w:p>
    <w:p>
      <w:pPr>
        <w:pStyle w:val="BodyText"/>
        <w:ind w:left="118"/>
      </w:pPr>
      <w:r>
        <w:rPr>
          <w:color w:val="2A2A2A"/>
        </w:rPr>
        <w:t>Graduate</w:t>
      </w:r>
      <w:r>
        <w:rPr>
          <w:color w:val="2A2A2A"/>
          <w:spacing w:val="-11"/>
        </w:rPr>
        <w:t> </w:t>
      </w:r>
      <w:r>
        <w:rPr>
          <w:color w:val="2A2A2A"/>
        </w:rPr>
        <w:t>Australian</w:t>
      </w:r>
      <w:r>
        <w:rPr>
          <w:color w:val="2A2A2A"/>
          <w:spacing w:val="-14"/>
        </w:rPr>
        <w:t> </w:t>
      </w:r>
      <w:r>
        <w:rPr>
          <w:color w:val="2A2A2A"/>
        </w:rPr>
        <w:t>Company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Directors</w:t>
      </w:r>
    </w:p>
    <w:p>
      <w:pPr>
        <w:pStyle w:val="BodyText"/>
        <w:spacing w:line="285" w:lineRule="auto" w:before="34"/>
        <w:ind w:left="113" w:right="5660" w:firstLine="5"/>
      </w:pPr>
      <w:r>
        <w:rPr>
          <w:color w:val="2A2A2A"/>
        </w:rPr>
        <w:t>Advanced Diploma in Business Management -AIM </w:t>
      </w:r>
      <w:r>
        <w:rPr>
          <w:color w:val="2A2A2A"/>
          <w:w w:val="105"/>
        </w:rPr>
        <w:t>Justice of the</w:t>
      </w:r>
      <w:r>
        <w:rPr>
          <w:color w:val="2A2A2A"/>
          <w:spacing w:val="-6"/>
          <w:w w:val="105"/>
        </w:rPr>
        <w:t> </w:t>
      </w:r>
      <w:r>
        <w:rPr>
          <w:color w:val="2A2A2A"/>
          <w:w w:val="105"/>
        </w:rPr>
        <w:t>Peace</w:t>
      </w:r>
    </w:p>
    <w:p>
      <w:pPr>
        <w:pStyle w:val="BodyText"/>
        <w:spacing w:before="25"/>
      </w:pPr>
    </w:p>
    <w:p>
      <w:pPr>
        <w:pStyle w:val="BodyText"/>
        <w:spacing w:before="1"/>
        <w:ind w:left="117"/>
      </w:pPr>
      <w:r>
        <w:rPr>
          <w:color w:val="2A2A2A"/>
        </w:rPr>
        <w:t>Received</w:t>
      </w:r>
      <w:r>
        <w:rPr>
          <w:color w:val="2A2A2A"/>
          <w:spacing w:val="-14"/>
        </w:rPr>
        <w:t> </w:t>
      </w:r>
      <w:r>
        <w:rPr>
          <w:color w:val="2A2A2A"/>
        </w:rPr>
        <w:t>-</w:t>
      </w:r>
      <w:r>
        <w:rPr>
          <w:color w:val="2A2A2A"/>
          <w:spacing w:val="-14"/>
        </w:rPr>
        <w:t> </w:t>
      </w:r>
      <w:r>
        <w:rPr>
          <w:color w:val="2A2A2A"/>
        </w:rPr>
        <w:t>Life</w:t>
      </w:r>
      <w:r>
        <w:rPr>
          <w:color w:val="2A2A2A"/>
          <w:spacing w:val="-14"/>
        </w:rPr>
        <w:t> </w:t>
      </w:r>
      <w:r>
        <w:rPr>
          <w:color w:val="2A2A2A"/>
        </w:rPr>
        <w:t>Membership,</w:t>
      </w:r>
      <w:r>
        <w:rPr>
          <w:color w:val="2A2A2A"/>
          <w:spacing w:val="-13"/>
        </w:rPr>
        <w:t> </w:t>
      </w:r>
      <w:r>
        <w:rPr>
          <w:color w:val="2A2A2A"/>
        </w:rPr>
        <w:t>WA</w:t>
      </w:r>
      <w:r>
        <w:rPr>
          <w:color w:val="2A2A2A"/>
          <w:spacing w:val="-13"/>
        </w:rPr>
        <w:t> </w:t>
      </w:r>
      <w:r>
        <w:rPr>
          <w:color w:val="2A2A2A"/>
        </w:rPr>
        <w:t>Local</w:t>
      </w:r>
      <w:r>
        <w:rPr>
          <w:color w:val="2A2A2A"/>
          <w:spacing w:val="-14"/>
        </w:rPr>
        <w:t> </w:t>
      </w:r>
      <w:r>
        <w:rPr>
          <w:color w:val="2A2A2A"/>
        </w:rPr>
        <w:t>Government</w:t>
      </w:r>
      <w:r>
        <w:rPr>
          <w:color w:val="2A2A2A"/>
          <w:spacing w:val="6"/>
        </w:rPr>
        <w:t> </w:t>
      </w:r>
      <w:r>
        <w:rPr>
          <w:color w:val="2A2A2A"/>
        </w:rPr>
        <w:t>Association</w:t>
      </w:r>
      <w:r>
        <w:rPr>
          <w:color w:val="2A2A2A"/>
          <w:spacing w:val="-13"/>
        </w:rPr>
        <w:t> </w:t>
      </w:r>
      <w:r>
        <w:rPr>
          <w:color w:val="2A2A2A"/>
        </w:rPr>
        <w:t>-</w:t>
      </w:r>
      <w:r>
        <w:rPr>
          <w:color w:val="2A2A2A"/>
          <w:spacing w:val="32"/>
        </w:rPr>
        <w:t> </w:t>
      </w:r>
      <w:r>
        <w:rPr>
          <w:color w:val="2A2A2A"/>
          <w:spacing w:val="-4"/>
        </w:rPr>
        <w:t>2019</w:t>
      </w:r>
    </w:p>
    <w:p>
      <w:pPr>
        <w:pStyle w:val="BodyText"/>
        <w:spacing w:before="73"/>
      </w:pPr>
    </w:p>
    <w:p>
      <w:pPr>
        <w:pStyle w:val="BodyText"/>
        <w:spacing w:line="276" w:lineRule="auto"/>
        <w:ind w:left="117" w:right="1404" w:firstLine="2"/>
      </w:pPr>
      <w:r>
        <w:rPr>
          <w:color w:val="2A2A2A"/>
        </w:rPr>
        <w:t>I am very committed to the community through various volunteer organisations -</w:t>
      </w:r>
      <w:r>
        <w:rPr>
          <w:color w:val="2A2A2A"/>
          <w:spacing w:val="40"/>
        </w:rPr>
        <w:t> </w:t>
      </w:r>
      <w:r>
        <w:rPr>
          <w:color w:val="2A2A2A"/>
        </w:rPr>
        <w:t>Broome Lions; Broome Men's</w:t>
      </w:r>
      <w:r>
        <w:rPr>
          <w:color w:val="2A2A2A"/>
          <w:spacing w:val="-3"/>
        </w:rPr>
        <w:t> </w:t>
      </w:r>
      <w:r>
        <w:rPr>
          <w:color w:val="2A2A2A"/>
        </w:rPr>
        <w:t>Shed; and</w:t>
      </w:r>
      <w:r>
        <w:rPr>
          <w:color w:val="2A2A2A"/>
          <w:spacing w:val="-5"/>
        </w:rPr>
        <w:t> </w:t>
      </w:r>
      <w:r>
        <w:rPr>
          <w:color w:val="2A2A2A"/>
        </w:rPr>
        <w:t>Native Animal Rescue Broome which</w:t>
      </w:r>
      <w:r>
        <w:rPr>
          <w:color w:val="2A2A2A"/>
          <w:spacing w:val="-1"/>
        </w:rPr>
        <w:t> </w:t>
      </w:r>
      <w:r>
        <w:rPr>
          <w:color w:val="2A2A2A"/>
        </w:rPr>
        <w:t>provides a 24</w:t>
      </w:r>
      <w:r>
        <w:rPr>
          <w:color w:val="2A2A2A"/>
          <w:spacing w:val="-6"/>
        </w:rPr>
        <w:t> </w:t>
      </w:r>
      <w:r>
        <w:rPr>
          <w:color w:val="2A2A2A"/>
          <w:sz w:val="21"/>
        </w:rPr>
        <w:t>x</w:t>
      </w:r>
      <w:r>
        <w:rPr>
          <w:color w:val="2A2A2A"/>
          <w:spacing w:val="-6"/>
          <w:sz w:val="21"/>
        </w:rPr>
        <w:t> </w:t>
      </w:r>
      <w:r>
        <w:rPr>
          <w:color w:val="2A2A2A"/>
        </w:rPr>
        <w:t>7 wildlife rescue service to the community.</w:t>
      </w:r>
    </w:p>
    <w:p>
      <w:pPr>
        <w:pStyle w:val="BodyText"/>
        <w:spacing w:before="40"/>
      </w:pPr>
    </w:p>
    <w:p>
      <w:pPr>
        <w:pStyle w:val="BodyText"/>
        <w:spacing w:line="280" w:lineRule="auto"/>
        <w:ind w:left="122" w:right="1404" w:hanging="2"/>
      </w:pPr>
      <w:r>
        <w:rPr>
          <w:color w:val="2A2A2A"/>
          <w:sz w:val="19"/>
        </w:rPr>
        <w:t>I </w:t>
      </w:r>
      <w:r>
        <w:rPr>
          <w:color w:val="2A2A2A"/>
        </w:rPr>
        <w:t>have the</w:t>
      </w:r>
      <w:r>
        <w:rPr>
          <w:color w:val="2A2A2A"/>
          <w:spacing w:val="-5"/>
        </w:rPr>
        <w:t> </w:t>
      </w:r>
      <w:r>
        <w:rPr>
          <w:color w:val="2A2A2A"/>
        </w:rPr>
        <w:t>capacity to undertake the</w:t>
      </w:r>
      <w:r>
        <w:rPr>
          <w:color w:val="2A2A2A"/>
          <w:spacing w:val="-4"/>
        </w:rPr>
        <w:t> </w:t>
      </w:r>
      <w:r>
        <w:rPr>
          <w:color w:val="2A2A2A"/>
        </w:rPr>
        <w:t>role</w:t>
      </w:r>
      <w:r>
        <w:rPr>
          <w:color w:val="2A2A2A"/>
          <w:spacing w:val="-4"/>
        </w:rPr>
        <w:t> </w:t>
      </w:r>
      <w:r>
        <w:rPr>
          <w:color w:val="2A2A2A"/>
        </w:rPr>
        <w:t>of</w:t>
      </w:r>
      <w:r>
        <w:rPr>
          <w:color w:val="2A2A2A"/>
          <w:spacing w:val="-1"/>
        </w:rPr>
        <w:t> </w:t>
      </w:r>
      <w:r>
        <w:rPr>
          <w:color w:val="2A2A2A"/>
        </w:rPr>
        <w:t>Shire President in</w:t>
      </w:r>
      <w:r>
        <w:rPr>
          <w:color w:val="2A2A2A"/>
          <w:spacing w:val="-10"/>
        </w:rPr>
        <w:t> </w:t>
      </w:r>
      <w:r>
        <w:rPr>
          <w:color w:val="2A2A2A"/>
        </w:rPr>
        <w:t>time and</w:t>
      </w:r>
      <w:r>
        <w:rPr>
          <w:color w:val="2A2A2A"/>
          <w:spacing w:val="-10"/>
        </w:rPr>
        <w:t> </w:t>
      </w:r>
      <w:r>
        <w:rPr>
          <w:color w:val="2A2A2A"/>
        </w:rPr>
        <w:t>enthusiasm. I am</w:t>
      </w:r>
      <w:r>
        <w:rPr>
          <w:color w:val="2A2A2A"/>
          <w:spacing w:val="-2"/>
        </w:rPr>
        <w:t> </w:t>
      </w:r>
      <w:r>
        <w:rPr>
          <w:color w:val="2A2A2A"/>
        </w:rPr>
        <w:t>always open for community feedback and input.</w:t>
      </w:r>
    </w:p>
    <w:p>
      <w:pPr>
        <w:pStyle w:val="BodyText"/>
        <w:spacing w:before="39"/>
      </w:pPr>
    </w:p>
    <w:p>
      <w:pPr>
        <w:pStyle w:val="BodyText"/>
        <w:spacing w:line="280" w:lineRule="auto"/>
        <w:ind w:left="106" w:right="1404" w:firstLine="8"/>
      </w:pPr>
      <w:r>
        <w:rPr>
          <w:color w:val="2A2A2A"/>
        </w:rPr>
        <w:t>I</w:t>
      </w:r>
      <w:r>
        <w:rPr>
          <w:color w:val="2A2A2A"/>
          <w:spacing w:val="-4"/>
        </w:rPr>
        <w:t> </w:t>
      </w:r>
      <w:r>
        <w:rPr>
          <w:color w:val="2A2A2A"/>
        </w:rPr>
        <w:t>believe Council has</w:t>
      </w:r>
      <w:r>
        <w:rPr>
          <w:color w:val="2A2A2A"/>
          <w:spacing w:val="-4"/>
        </w:rPr>
        <w:t> </w:t>
      </w:r>
      <w:r>
        <w:rPr>
          <w:color w:val="2A2A2A"/>
        </w:rPr>
        <w:t>to</w:t>
      </w:r>
      <w:r>
        <w:rPr>
          <w:color w:val="2A2A2A"/>
          <w:spacing w:val="33"/>
        </w:rPr>
        <w:t> </w:t>
      </w:r>
      <w:r>
        <w:rPr>
          <w:color w:val="2A2A2A"/>
        </w:rPr>
        <w:t>work</w:t>
      </w:r>
      <w:r>
        <w:rPr>
          <w:color w:val="2A2A2A"/>
          <w:spacing w:val="-2"/>
        </w:rPr>
        <w:t> </w:t>
      </w:r>
      <w:r>
        <w:rPr>
          <w:color w:val="2A2A2A"/>
        </w:rPr>
        <w:t>as</w:t>
      </w:r>
      <w:r>
        <w:rPr>
          <w:color w:val="2A2A2A"/>
          <w:spacing w:val="-2"/>
        </w:rPr>
        <w:t> </w:t>
      </w:r>
      <w:r>
        <w:rPr>
          <w:color w:val="2A2A2A"/>
        </w:rPr>
        <w:t>a team to ensure</w:t>
      </w:r>
      <w:r>
        <w:rPr>
          <w:color w:val="2A2A2A"/>
          <w:spacing w:val="-5"/>
        </w:rPr>
        <w:t> </w:t>
      </w:r>
      <w:r>
        <w:rPr>
          <w:color w:val="2A2A2A"/>
        </w:rPr>
        <w:t>that</w:t>
      </w:r>
      <w:r>
        <w:rPr>
          <w:color w:val="2A2A2A"/>
          <w:spacing w:val="-2"/>
        </w:rPr>
        <w:t> </w:t>
      </w:r>
      <w:r>
        <w:rPr>
          <w:color w:val="2A2A2A"/>
        </w:rPr>
        <w:t>all</w:t>
      </w:r>
      <w:r>
        <w:rPr>
          <w:color w:val="2A2A2A"/>
          <w:spacing w:val="-11"/>
        </w:rPr>
        <w:t> </w:t>
      </w:r>
      <w:r>
        <w:rPr>
          <w:color w:val="2A2A2A"/>
        </w:rPr>
        <w:t>aspects of</w:t>
      </w:r>
      <w:r>
        <w:rPr>
          <w:color w:val="2A2A2A"/>
          <w:spacing w:val="-4"/>
        </w:rPr>
        <w:t> </w:t>
      </w:r>
      <w:r>
        <w:rPr>
          <w:color w:val="2A2A2A"/>
        </w:rPr>
        <w:t>the</w:t>
      </w:r>
      <w:r>
        <w:rPr>
          <w:color w:val="2A2A2A"/>
          <w:spacing w:val="-4"/>
        </w:rPr>
        <w:t> </w:t>
      </w:r>
      <w:r>
        <w:rPr>
          <w:color w:val="2A2A2A"/>
        </w:rPr>
        <w:t>community are taken on board and resoived </w:t>
      </w:r>
      <w:r>
        <w:rPr>
          <w:color w:val="414141"/>
        </w:rPr>
        <w:t>\n </w:t>
      </w:r>
      <w:r>
        <w:rPr>
          <w:color w:val="2A2A2A"/>
        </w:rPr>
        <w:t>the best posslble outcome.</w:t>
      </w:r>
    </w:p>
    <w:p>
      <w:pPr>
        <w:pStyle w:val="BodyText"/>
        <w:spacing w:before="34"/>
      </w:pPr>
    </w:p>
    <w:p>
      <w:pPr>
        <w:pStyle w:val="BodyText"/>
        <w:spacing w:line="280" w:lineRule="auto"/>
        <w:ind w:left="115" w:right="1756" w:firstLine="3"/>
        <w:jc w:val="both"/>
      </w:pPr>
      <w:r>
        <w:rPr>
          <w:color w:val="2A2A2A"/>
        </w:rPr>
        <w:t>As</w:t>
      </w:r>
      <w:r>
        <w:rPr>
          <w:color w:val="2A2A2A"/>
          <w:spacing w:val="-3"/>
        </w:rPr>
        <w:t> </w:t>
      </w:r>
      <w:r>
        <w:rPr>
          <w:color w:val="2A2A2A"/>
        </w:rPr>
        <w:t>a long</w:t>
      </w:r>
      <w:r>
        <w:rPr>
          <w:color w:val="2A2A2A"/>
          <w:spacing w:val="-4"/>
        </w:rPr>
        <w:t> </w:t>
      </w:r>
      <w:r>
        <w:rPr>
          <w:color w:val="2A2A2A"/>
        </w:rPr>
        <w:t>serving</w:t>
      </w:r>
      <w:r>
        <w:rPr>
          <w:color w:val="2A2A2A"/>
          <w:spacing w:val="-13"/>
        </w:rPr>
        <w:t> </w:t>
      </w:r>
      <w:r>
        <w:rPr>
          <w:color w:val="2A2A2A"/>
        </w:rPr>
        <w:t>Councillor I have held</w:t>
      </w:r>
      <w:r>
        <w:rPr>
          <w:color w:val="2A2A2A"/>
          <w:spacing w:val="-4"/>
        </w:rPr>
        <w:t> </w:t>
      </w:r>
      <w:r>
        <w:rPr>
          <w:color w:val="2A2A2A"/>
        </w:rPr>
        <w:t>numerous positions, not</w:t>
      </w:r>
      <w:r>
        <w:rPr>
          <w:color w:val="2A2A2A"/>
          <w:spacing w:val="-4"/>
        </w:rPr>
        <w:t> </w:t>
      </w:r>
      <w:r>
        <w:rPr>
          <w:color w:val="2A2A2A"/>
        </w:rPr>
        <w:t>only</w:t>
      </w:r>
      <w:r>
        <w:rPr>
          <w:color w:val="2A2A2A"/>
          <w:spacing w:val="-2"/>
        </w:rPr>
        <w:t> </w:t>
      </w:r>
      <w:r>
        <w:rPr>
          <w:color w:val="2A2A2A"/>
        </w:rPr>
        <w:t>on</w:t>
      </w:r>
      <w:r>
        <w:rPr>
          <w:color w:val="2A2A2A"/>
          <w:spacing w:val="-10"/>
        </w:rPr>
        <w:t> </w:t>
      </w:r>
      <w:r>
        <w:rPr>
          <w:color w:val="2A2A2A"/>
        </w:rPr>
        <w:t>the</w:t>
      </w:r>
      <w:r>
        <w:rPr>
          <w:color w:val="2A2A2A"/>
          <w:spacing w:val="-8"/>
        </w:rPr>
        <w:t> </w:t>
      </w:r>
      <w:r>
        <w:rPr>
          <w:color w:val="2A2A2A"/>
        </w:rPr>
        <w:t>Shire Council but on ministerial committees through my</w:t>
      </w:r>
      <w:r>
        <w:rPr>
          <w:color w:val="2A2A2A"/>
          <w:spacing w:val="-5"/>
        </w:rPr>
        <w:t> </w:t>
      </w:r>
      <w:r>
        <w:rPr>
          <w:color w:val="2A2A2A"/>
        </w:rPr>
        <w:t>involvement as a</w:t>
      </w:r>
      <w:r>
        <w:rPr>
          <w:color w:val="2A2A2A"/>
          <w:spacing w:val="-3"/>
        </w:rPr>
        <w:t> </w:t>
      </w:r>
      <w:r>
        <w:rPr>
          <w:color w:val="2A2A2A"/>
        </w:rPr>
        <w:t>State</w:t>
      </w:r>
      <w:r>
        <w:rPr>
          <w:color w:val="2A2A2A"/>
          <w:spacing w:val="-1"/>
        </w:rPr>
        <w:t> </w:t>
      </w:r>
      <w:r>
        <w:rPr>
          <w:color w:val="2A2A2A"/>
        </w:rPr>
        <w:t>Councillor with</w:t>
      </w:r>
      <w:r>
        <w:rPr>
          <w:color w:val="2A2A2A"/>
          <w:spacing w:val="-12"/>
        </w:rPr>
        <w:t> </w:t>
      </w:r>
      <w:r>
        <w:rPr>
          <w:color w:val="2A2A2A"/>
        </w:rPr>
        <w:t>WA Local Government </w:t>
      </w:r>
      <w:r>
        <w:rPr>
          <w:color w:val="2A2A2A"/>
          <w:spacing w:val="-2"/>
        </w:rPr>
        <w:t>Association.</w:t>
      </w:r>
    </w:p>
    <w:p>
      <w:pPr>
        <w:pStyle w:val="BodyText"/>
        <w:spacing w:before="39"/>
      </w:pPr>
    </w:p>
    <w:p>
      <w:pPr>
        <w:pStyle w:val="BodyText"/>
        <w:spacing w:before="1"/>
        <w:ind w:left="119"/>
      </w:pPr>
      <w:r>
        <w:rPr>
          <w:color w:val="2A2A2A"/>
        </w:rPr>
        <w:t>Some</w:t>
      </w:r>
      <w:r>
        <w:rPr>
          <w:color w:val="2A2A2A"/>
          <w:spacing w:val="1"/>
        </w:rPr>
        <w:t> </w:t>
      </w:r>
      <w:r>
        <w:rPr>
          <w:color w:val="2A2A2A"/>
        </w:rPr>
        <w:t>of</w:t>
      </w:r>
      <w:r>
        <w:rPr>
          <w:color w:val="2A2A2A"/>
          <w:spacing w:val="-1"/>
        </w:rPr>
        <w:t> </w:t>
      </w:r>
      <w:r>
        <w:rPr>
          <w:color w:val="2A2A2A"/>
        </w:rPr>
        <w:t>these</w:t>
      </w:r>
      <w:r>
        <w:rPr>
          <w:color w:val="2A2A2A"/>
          <w:spacing w:val="1"/>
        </w:rPr>
        <w:t> </w:t>
      </w:r>
      <w:r>
        <w:rPr>
          <w:color w:val="2A2A2A"/>
        </w:rPr>
        <w:t>being</w:t>
      </w:r>
      <w:r>
        <w:rPr>
          <w:color w:val="2A2A2A"/>
          <w:spacing w:val="-20"/>
        </w:rPr>
        <w:t> </w:t>
      </w:r>
      <w:r>
        <w:rPr>
          <w:color w:val="2A2A2A"/>
          <w:spacing w:val="-10"/>
        </w:rPr>
        <w:t>-</w:t>
      </w:r>
    </w:p>
    <w:p>
      <w:pPr>
        <w:pStyle w:val="BodyText"/>
        <w:spacing w:line="276" w:lineRule="auto" w:before="39"/>
        <w:ind w:left="122" w:right="6276" w:hanging="5"/>
      </w:pPr>
      <w:r>
        <w:rPr>
          <w:color w:val="2A2A2A"/>
          <w:spacing w:val="-4"/>
        </w:rPr>
        <w:t>FESA</w:t>
      </w:r>
      <w:r>
        <w:rPr>
          <w:color w:val="2A2A2A"/>
          <w:spacing w:val="-3"/>
        </w:rPr>
        <w:t> </w:t>
      </w:r>
      <w:r>
        <w:rPr>
          <w:color w:val="2A2A2A"/>
          <w:spacing w:val="-4"/>
        </w:rPr>
        <w:t>Bush</w:t>
      </w:r>
      <w:r>
        <w:rPr>
          <w:color w:val="2A2A2A"/>
          <w:spacing w:val="-10"/>
        </w:rPr>
        <w:t> </w:t>
      </w:r>
      <w:r>
        <w:rPr>
          <w:color w:val="2A2A2A"/>
          <w:spacing w:val="-4"/>
        </w:rPr>
        <w:t>Fire</w:t>
      </w:r>
      <w:r>
        <w:rPr>
          <w:color w:val="2A2A2A"/>
          <w:spacing w:val="-11"/>
        </w:rPr>
        <w:t> </w:t>
      </w:r>
      <w:r>
        <w:rPr>
          <w:color w:val="2A2A2A"/>
          <w:spacing w:val="-4"/>
        </w:rPr>
        <w:t>Capital</w:t>
      </w:r>
      <w:r>
        <w:rPr>
          <w:color w:val="2A2A2A"/>
          <w:spacing w:val="-8"/>
        </w:rPr>
        <w:t> </w:t>
      </w:r>
      <w:r>
        <w:rPr>
          <w:color w:val="2A2A2A"/>
          <w:spacing w:val="-4"/>
        </w:rPr>
        <w:t>Grants</w:t>
      </w:r>
      <w:r>
        <w:rPr>
          <w:color w:val="2A2A2A"/>
          <w:spacing w:val="-8"/>
        </w:rPr>
        <w:t> </w:t>
      </w:r>
      <w:r>
        <w:rPr>
          <w:color w:val="2A2A2A"/>
          <w:spacing w:val="-4"/>
        </w:rPr>
        <w:t>Committee </w:t>
      </w:r>
      <w:r>
        <w:rPr>
          <w:color w:val="2A2A2A"/>
        </w:rPr>
        <w:t>FESA</w:t>
      </w:r>
      <w:r>
        <w:rPr>
          <w:color w:val="2A2A2A"/>
          <w:spacing w:val="-14"/>
        </w:rPr>
        <w:t> </w:t>
      </w:r>
      <w:r>
        <w:rPr>
          <w:color w:val="2A2A2A"/>
        </w:rPr>
        <w:t>SES</w:t>
      </w:r>
      <w:r>
        <w:rPr>
          <w:color w:val="2A2A2A"/>
          <w:spacing w:val="-14"/>
        </w:rPr>
        <w:t> </w:t>
      </w:r>
      <w:r>
        <w:rPr>
          <w:color w:val="2A2A2A"/>
        </w:rPr>
        <w:t>Capital</w:t>
      </w:r>
      <w:r>
        <w:rPr>
          <w:color w:val="2A2A2A"/>
          <w:spacing w:val="-14"/>
        </w:rPr>
        <w:t> </w:t>
      </w:r>
      <w:r>
        <w:rPr>
          <w:color w:val="2A2A2A"/>
        </w:rPr>
        <w:t>Grants</w:t>
      </w:r>
      <w:r>
        <w:rPr>
          <w:color w:val="2A2A2A"/>
          <w:spacing w:val="-14"/>
        </w:rPr>
        <w:t> </w:t>
      </w:r>
      <w:r>
        <w:rPr>
          <w:color w:val="2A2A2A"/>
        </w:rPr>
        <w:t>Committee</w:t>
      </w:r>
    </w:p>
    <w:p>
      <w:pPr>
        <w:pStyle w:val="BodyText"/>
        <w:spacing w:line="280" w:lineRule="auto" w:before="4"/>
        <w:ind w:left="126" w:right="5660" w:hanging="9"/>
      </w:pPr>
      <w:r>
        <w:rPr>
          <w:color w:val="2A2A2A"/>
        </w:rPr>
        <w:t>Rural</w:t>
      </w:r>
      <w:r>
        <w:rPr>
          <w:color w:val="2A2A2A"/>
          <w:spacing w:val="-14"/>
        </w:rPr>
        <w:t> </w:t>
      </w:r>
      <w:r>
        <w:rPr>
          <w:color w:val="2A2A2A"/>
        </w:rPr>
        <w:t>and</w:t>
      </w:r>
      <w:r>
        <w:rPr>
          <w:color w:val="2A2A2A"/>
          <w:spacing w:val="-14"/>
        </w:rPr>
        <w:t> </w:t>
      </w:r>
      <w:r>
        <w:rPr>
          <w:color w:val="2A2A2A"/>
        </w:rPr>
        <w:t>Remote</w:t>
      </w:r>
      <w:r>
        <w:rPr>
          <w:color w:val="2A2A2A"/>
          <w:spacing w:val="-14"/>
        </w:rPr>
        <w:t> </w:t>
      </w:r>
      <w:r>
        <w:rPr>
          <w:color w:val="2A2A2A"/>
        </w:rPr>
        <w:t>Education</w:t>
      </w:r>
      <w:r>
        <w:rPr>
          <w:color w:val="2A2A2A"/>
          <w:spacing w:val="-14"/>
        </w:rPr>
        <w:t> </w:t>
      </w:r>
      <w:r>
        <w:rPr>
          <w:color w:val="2A2A2A"/>
        </w:rPr>
        <w:t>Advisory</w:t>
      </w:r>
      <w:r>
        <w:rPr>
          <w:color w:val="2A2A2A"/>
          <w:spacing w:val="-14"/>
        </w:rPr>
        <w:t> </w:t>
      </w:r>
      <w:r>
        <w:rPr>
          <w:color w:val="2A2A2A"/>
        </w:rPr>
        <w:t>Council WALGA Infrastructure Committee</w:t>
      </w:r>
    </w:p>
    <w:p>
      <w:pPr>
        <w:pStyle w:val="BodyText"/>
        <w:ind w:left="123"/>
      </w:pPr>
      <w:r>
        <w:rPr>
          <w:color w:val="2A2A2A"/>
          <w:spacing w:val="-2"/>
        </w:rPr>
        <w:t>Local</w:t>
      </w:r>
      <w:r>
        <w:rPr>
          <w:color w:val="2A2A2A"/>
          <w:spacing w:val="-8"/>
        </w:rPr>
        <w:t> </w:t>
      </w:r>
      <w:r>
        <w:rPr>
          <w:color w:val="2A2A2A"/>
          <w:spacing w:val="-2"/>
        </w:rPr>
        <w:t>Government</w:t>
      </w:r>
      <w:r>
        <w:rPr>
          <w:color w:val="2A2A2A"/>
          <w:spacing w:val="7"/>
        </w:rPr>
        <w:t> </w:t>
      </w:r>
      <w:r>
        <w:rPr>
          <w:color w:val="2A2A2A"/>
          <w:spacing w:val="-2"/>
        </w:rPr>
        <w:t>House</w:t>
      </w:r>
      <w:r>
        <w:rPr>
          <w:color w:val="2A2A2A"/>
          <w:spacing w:val="-4"/>
        </w:rPr>
        <w:t> </w:t>
      </w:r>
      <w:r>
        <w:rPr>
          <w:color w:val="2A2A2A"/>
          <w:spacing w:val="-2"/>
        </w:rPr>
        <w:t>Trust</w:t>
      </w:r>
    </w:p>
    <w:p>
      <w:pPr>
        <w:spacing w:after="0"/>
        <w:sectPr>
          <w:type w:val="continuous"/>
          <w:pgSz w:w="11910" w:h="16840"/>
          <w:pgMar w:top="1420" w:bottom="280" w:left="1400" w:right="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6102096</wp:posOffset>
            </wp:positionH>
            <wp:positionV relativeFrom="page">
              <wp:posOffset>97508</wp:posOffset>
            </wp:positionV>
            <wp:extent cx="1456944" cy="1053088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944" cy="1053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40" w:bottom="0" w:left="14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SKM_C750i23090609580</dc:title>
  <dcterms:created xsi:type="dcterms:W3CDTF">2023-09-06T02:02:50Z</dcterms:created>
  <dcterms:modified xsi:type="dcterms:W3CDTF">2023-09-06T02:02:50Z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KM_C750i</vt:lpwstr>
  </property>
  <property fmtid="{D5CDD505-2E9C-101B-9397-08002B2CF9AE}" pid="4" name="LastSaved">
    <vt:filetime>2023-09-06T00:00:00Z</vt:filetime>
  </property>
  <property fmtid="{D5CDD505-2E9C-101B-9397-08002B2CF9AE}" pid="5" name="Producer">
    <vt:lpwstr>KONICA MINOLTA bizhub C750i</vt:lpwstr>
  </property>
</Properties>
</file>